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FA" w:rsidRDefault="004A645F" w:rsidP="0052365C">
      <w:pPr>
        <w:rPr>
          <w:b/>
          <w:bCs/>
          <w:sz w:val="28"/>
          <w:szCs w:val="28"/>
        </w:rPr>
      </w:pPr>
      <w:bookmarkStart w:id="0" w:name="_GoBack"/>
      <w:bookmarkEnd w:id="0"/>
      <w:r w:rsidRPr="004A645F">
        <w:rPr>
          <w:b/>
          <w:bCs/>
          <w:sz w:val="28"/>
          <w:szCs w:val="28"/>
        </w:rPr>
        <w:t xml:space="preserve">                 </w:t>
      </w:r>
    </w:p>
    <w:p w:rsidR="004C50FA" w:rsidRDefault="004C50FA" w:rsidP="004C50FA">
      <w:pPr>
        <w:jc w:val="right"/>
        <w:rPr>
          <w:b/>
          <w:bCs/>
          <w:sz w:val="28"/>
          <w:szCs w:val="28"/>
        </w:rPr>
      </w:pPr>
    </w:p>
    <w:p w:rsidR="004A645F" w:rsidRPr="004C50FA" w:rsidRDefault="004A645F" w:rsidP="004C50FA">
      <w:pPr>
        <w:jc w:val="right"/>
        <w:rPr>
          <w:b/>
          <w:bCs/>
          <w:sz w:val="28"/>
          <w:szCs w:val="28"/>
        </w:rPr>
      </w:pPr>
      <w:r w:rsidRPr="004A645F">
        <w:rPr>
          <w:rFonts w:eastAsiaTheme="minorHAnsi"/>
          <w:sz w:val="28"/>
          <w:szCs w:val="28"/>
          <w:lang w:eastAsia="en-US"/>
        </w:rPr>
        <w:t>Утверждаю</w:t>
      </w:r>
    </w:p>
    <w:p w:rsidR="004A645F" w:rsidRPr="004A645F" w:rsidRDefault="004A645F" w:rsidP="004A645F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4A645F">
        <w:rPr>
          <w:rFonts w:eastAsiaTheme="minorHAnsi"/>
          <w:sz w:val="28"/>
          <w:szCs w:val="28"/>
          <w:lang w:eastAsia="en-US"/>
        </w:rPr>
        <w:t>Директор МБУДО «Навлинская ДШИ»</w:t>
      </w:r>
    </w:p>
    <w:p w:rsidR="004A645F" w:rsidRPr="004A645F" w:rsidRDefault="004A645F" w:rsidP="004A645F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4A645F">
        <w:rPr>
          <w:rFonts w:eastAsiaTheme="minorHAnsi"/>
          <w:sz w:val="28"/>
          <w:szCs w:val="28"/>
          <w:lang w:eastAsia="en-US"/>
        </w:rPr>
        <w:t>______________Иванюшина Л.А.</w:t>
      </w:r>
    </w:p>
    <w:p w:rsidR="0032450D" w:rsidRPr="004A645F" w:rsidRDefault="004A645F" w:rsidP="004A645F">
      <w:pPr>
        <w:jc w:val="center"/>
        <w:rPr>
          <w:b/>
          <w:bCs/>
          <w:sz w:val="28"/>
          <w:szCs w:val="28"/>
        </w:rPr>
      </w:pPr>
      <w:r w:rsidRPr="004A645F">
        <w:rPr>
          <w:b/>
          <w:bCs/>
          <w:sz w:val="28"/>
          <w:szCs w:val="28"/>
        </w:rPr>
        <w:t>ПЛАН</w:t>
      </w:r>
    </w:p>
    <w:p w:rsidR="0032450D" w:rsidRPr="008529E3" w:rsidRDefault="0032450D" w:rsidP="0032450D">
      <w:pPr>
        <w:jc w:val="center"/>
        <w:rPr>
          <w:b/>
          <w:bCs/>
          <w:sz w:val="28"/>
          <w:szCs w:val="28"/>
        </w:rPr>
      </w:pPr>
      <w:r w:rsidRPr="008529E3">
        <w:rPr>
          <w:b/>
          <w:bCs/>
          <w:sz w:val="28"/>
          <w:szCs w:val="28"/>
        </w:rPr>
        <w:t>ос</w:t>
      </w:r>
      <w:r w:rsidR="008529E3">
        <w:rPr>
          <w:b/>
          <w:bCs/>
          <w:sz w:val="28"/>
          <w:szCs w:val="28"/>
        </w:rPr>
        <w:t>новных мероприятий МБУДО «Навлинская ДШИ», посвященных</w:t>
      </w:r>
    </w:p>
    <w:p w:rsidR="0032450D" w:rsidRPr="008529E3" w:rsidRDefault="008529E3" w:rsidP="003245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75-й годовщине</w:t>
      </w:r>
      <w:r w:rsidR="0032450D" w:rsidRPr="008529E3">
        <w:rPr>
          <w:b/>
          <w:bCs/>
          <w:sz w:val="28"/>
          <w:szCs w:val="28"/>
        </w:rPr>
        <w:t xml:space="preserve"> Победы в Великой Отечественной войне 1941-1945 годов</w:t>
      </w:r>
    </w:p>
    <w:p w:rsidR="0032450D" w:rsidRPr="008529E3" w:rsidRDefault="0032450D" w:rsidP="0032450D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15066" w:type="dxa"/>
        <w:tblLook w:val="04A0" w:firstRow="1" w:lastRow="0" w:firstColumn="1" w:lastColumn="0" w:noHBand="0" w:noVBand="1"/>
      </w:tblPr>
      <w:tblGrid>
        <w:gridCol w:w="690"/>
        <w:gridCol w:w="7"/>
        <w:gridCol w:w="8033"/>
        <w:gridCol w:w="12"/>
        <w:gridCol w:w="2427"/>
        <w:gridCol w:w="6"/>
        <w:gridCol w:w="3848"/>
        <w:gridCol w:w="43"/>
      </w:tblGrid>
      <w:tr w:rsidR="002E6865" w:rsidRPr="00060A73" w:rsidTr="002E6865">
        <w:trPr>
          <w:gridAfter w:val="1"/>
          <w:wAfter w:w="43" w:type="dxa"/>
          <w:trHeight w:val="694"/>
        </w:trPr>
        <w:tc>
          <w:tcPr>
            <w:tcW w:w="690" w:type="dxa"/>
          </w:tcPr>
          <w:p w:rsidR="002E6865" w:rsidRPr="00190105" w:rsidRDefault="002E6865" w:rsidP="00190105">
            <w:pPr>
              <w:rPr>
                <w:b/>
                <w:bCs/>
                <w:sz w:val="24"/>
                <w:szCs w:val="24"/>
              </w:rPr>
            </w:pPr>
          </w:p>
          <w:p w:rsidR="002E6865" w:rsidRPr="00060A73" w:rsidRDefault="002E6865" w:rsidP="002E6865">
            <w:pPr>
              <w:pStyle w:val="ad"/>
              <w:ind w:left="29"/>
              <w:jc w:val="center"/>
              <w:rPr>
                <w:b/>
                <w:bCs/>
                <w:sz w:val="24"/>
                <w:szCs w:val="24"/>
              </w:rPr>
            </w:pPr>
            <w:r w:rsidRPr="00060A73">
              <w:rPr>
                <w:b/>
                <w:bCs/>
                <w:sz w:val="24"/>
                <w:szCs w:val="24"/>
              </w:rPr>
              <w:t>№</w:t>
            </w:r>
          </w:p>
          <w:p w:rsidR="002E6865" w:rsidRPr="00060A73" w:rsidRDefault="002E6865" w:rsidP="00C21B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40" w:type="dxa"/>
            <w:gridSpan w:val="2"/>
          </w:tcPr>
          <w:p w:rsidR="002E6865" w:rsidRPr="002E6865" w:rsidRDefault="002E6865" w:rsidP="002E6865">
            <w:pPr>
              <w:spacing w:after="200"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2E6865">
              <w:rPr>
                <w:b/>
                <w:bCs/>
                <w:sz w:val="32"/>
                <w:szCs w:val="32"/>
              </w:rPr>
              <w:t>Наименование мероприятия</w:t>
            </w:r>
          </w:p>
          <w:p w:rsidR="002E6865" w:rsidRPr="00060A73" w:rsidRDefault="002E6865" w:rsidP="00C21B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2E6865" w:rsidRPr="002E6865" w:rsidRDefault="002E6865">
            <w:pPr>
              <w:spacing w:after="200" w:line="276" w:lineRule="auto"/>
              <w:rPr>
                <w:b/>
                <w:bCs/>
                <w:sz w:val="32"/>
                <w:szCs w:val="32"/>
              </w:rPr>
            </w:pPr>
            <w:r w:rsidRPr="002E6865">
              <w:rPr>
                <w:b/>
                <w:bCs/>
                <w:sz w:val="32"/>
                <w:szCs w:val="32"/>
              </w:rPr>
              <w:t>Дата проведения</w:t>
            </w:r>
          </w:p>
          <w:p w:rsidR="002E6865" w:rsidRPr="00060A73" w:rsidRDefault="002E6865" w:rsidP="00C21B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8" w:type="dxa"/>
          </w:tcPr>
          <w:p w:rsidR="002E6865" w:rsidRPr="002E6865" w:rsidRDefault="002E6865">
            <w:pPr>
              <w:spacing w:after="200" w:line="276" w:lineRule="auto"/>
              <w:rPr>
                <w:b/>
                <w:bCs/>
                <w:sz w:val="32"/>
                <w:szCs w:val="32"/>
              </w:rPr>
            </w:pPr>
            <w:r w:rsidRPr="002E6865">
              <w:rPr>
                <w:b/>
                <w:bCs/>
                <w:sz w:val="32"/>
                <w:szCs w:val="32"/>
              </w:rPr>
              <w:t>Ответственный исполнитель</w:t>
            </w:r>
          </w:p>
          <w:p w:rsidR="002E6865" w:rsidRPr="00060A73" w:rsidRDefault="002E6865" w:rsidP="00C21BB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60A73" w:rsidRPr="00060A73" w:rsidTr="00C21BB8">
        <w:trPr>
          <w:trHeight w:val="974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</w:tcPr>
          <w:p w:rsidR="0079159E" w:rsidRPr="0079159E" w:rsidRDefault="0079159E" w:rsidP="0079159E">
            <w:pPr>
              <w:widowControl w:val="0"/>
              <w:ind w:left="56" w:right="56"/>
              <w:rPr>
                <w:sz w:val="28"/>
                <w:szCs w:val="28"/>
              </w:rPr>
            </w:pPr>
            <w:r w:rsidRPr="0079159E">
              <w:rPr>
                <w:sz w:val="28"/>
                <w:szCs w:val="28"/>
              </w:rPr>
              <w:t>Проведение школьного этапа конкурса «Звездная дорога», посвящённ</w:t>
            </w:r>
            <w:r>
              <w:rPr>
                <w:sz w:val="28"/>
                <w:szCs w:val="28"/>
              </w:rPr>
              <w:t>ого</w:t>
            </w:r>
            <w:r w:rsidRPr="0079159E">
              <w:rPr>
                <w:sz w:val="28"/>
                <w:szCs w:val="28"/>
              </w:rPr>
              <w:t xml:space="preserve">  75-ой  годовщине  </w:t>
            </w:r>
          </w:p>
          <w:p w:rsidR="0079159E" w:rsidRPr="0079159E" w:rsidRDefault="0079159E" w:rsidP="0079159E">
            <w:pPr>
              <w:widowControl w:val="0"/>
              <w:ind w:left="56" w:right="56"/>
              <w:rPr>
                <w:i/>
                <w:iCs/>
                <w:sz w:val="28"/>
                <w:szCs w:val="28"/>
              </w:rPr>
            </w:pPr>
            <w:r w:rsidRPr="0079159E">
              <w:rPr>
                <w:sz w:val="28"/>
                <w:szCs w:val="28"/>
              </w:rPr>
              <w:t>Победы в Великой Отечественной Войне</w:t>
            </w:r>
            <w:r w:rsidRPr="0079159E">
              <w:rPr>
                <w:bCs/>
                <w:sz w:val="28"/>
                <w:szCs w:val="28"/>
              </w:rPr>
              <w:t xml:space="preserve">   </w:t>
            </w:r>
          </w:p>
          <w:p w:rsidR="0032450D" w:rsidRPr="0079159E" w:rsidRDefault="0032450D" w:rsidP="00C21BB8">
            <w:pPr>
              <w:rPr>
                <w:sz w:val="28"/>
                <w:szCs w:val="28"/>
              </w:rPr>
            </w:pPr>
          </w:p>
          <w:p w:rsidR="0032450D" w:rsidRPr="00060A73" w:rsidRDefault="0032450D" w:rsidP="00C21BB8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2450D" w:rsidRPr="0079159E" w:rsidRDefault="0079159E" w:rsidP="003B426E">
            <w:pPr>
              <w:rPr>
                <w:sz w:val="28"/>
                <w:szCs w:val="28"/>
              </w:rPr>
            </w:pPr>
            <w:r w:rsidRPr="0079159E">
              <w:rPr>
                <w:sz w:val="28"/>
                <w:szCs w:val="28"/>
              </w:rPr>
              <w:t>24 января</w:t>
            </w:r>
          </w:p>
        </w:tc>
        <w:tc>
          <w:tcPr>
            <w:tcW w:w="3897" w:type="dxa"/>
            <w:gridSpan w:val="3"/>
          </w:tcPr>
          <w:p w:rsidR="0032450D" w:rsidRPr="0079159E" w:rsidRDefault="0079159E" w:rsidP="00C21BB8">
            <w:pPr>
              <w:rPr>
                <w:sz w:val="28"/>
                <w:szCs w:val="28"/>
              </w:rPr>
            </w:pPr>
            <w:r w:rsidRPr="0079159E">
              <w:rPr>
                <w:sz w:val="28"/>
                <w:szCs w:val="28"/>
              </w:rPr>
              <w:t>МБУДО «Навлинская ДШИ»</w:t>
            </w:r>
          </w:p>
        </w:tc>
      </w:tr>
      <w:tr w:rsidR="00060A73" w:rsidRPr="00060A73" w:rsidTr="00C21BB8">
        <w:trPr>
          <w:trHeight w:val="422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79159E" w:rsidRPr="0079159E" w:rsidRDefault="0079159E" w:rsidP="00BB784D">
            <w:pPr>
              <w:widowControl w:val="0"/>
              <w:ind w:left="56" w:right="56"/>
              <w:rPr>
                <w:sz w:val="28"/>
                <w:szCs w:val="28"/>
              </w:rPr>
            </w:pPr>
            <w:r w:rsidRPr="0079159E">
              <w:rPr>
                <w:sz w:val="28"/>
                <w:szCs w:val="28"/>
              </w:rPr>
              <w:t xml:space="preserve">Участие в </w:t>
            </w:r>
            <w:r w:rsidRPr="0079159E">
              <w:rPr>
                <w:sz w:val="28"/>
                <w:szCs w:val="28"/>
                <w:lang w:val="en-US"/>
              </w:rPr>
              <w:t>IV</w:t>
            </w:r>
            <w:r w:rsidRPr="0079159E">
              <w:rPr>
                <w:bCs/>
                <w:sz w:val="28"/>
                <w:szCs w:val="28"/>
              </w:rPr>
              <w:t xml:space="preserve">  </w:t>
            </w:r>
            <w:r w:rsidRPr="0079159E">
              <w:rPr>
                <w:sz w:val="28"/>
                <w:szCs w:val="28"/>
              </w:rPr>
              <w:t xml:space="preserve">Брянском областном  эстрадно-джазовом конкурсе   «Звездная дорога», посвящённом  75-ой  годовщине  </w:t>
            </w:r>
          </w:p>
          <w:p w:rsidR="0079159E" w:rsidRPr="0079159E" w:rsidRDefault="0079159E" w:rsidP="0079159E">
            <w:pPr>
              <w:widowControl w:val="0"/>
              <w:ind w:left="56" w:right="56"/>
              <w:rPr>
                <w:i/>
                <w:iCs/>
                <w:sz w:val="28"/>
                <w:szCs w:val="28"/>
              </w:rPr>
            </w:pPr>
            <w:r w:rsidRPr="0079159E">
              <w:rPr>
                <w:sz w:val="28"/>
                <w:szCs w:val="28"/>
              </w:rPr>
              <w:t>Победы в Великой Отечественной Войне</w:t>
            </w:r>
            <w:r w:rsidRPr="0079159E">
              <w:rPr>
                <w:bCs/>
                <w:sz w:val="28"/>
                <w:szCs w:val="28"/>
              </w:rPr>
              <w:t xml:space="preserve">   </w:t>
            </w:r>
          </w:p>
          <w:p w:rsidR="0079159E" w:rsidRDefault="0079159E" w:rsidP="0079159E">
            <w:pPr>
              <w:widowControl w:val="0"/>
              <w:ind w:left="56" w:right="56"/>
              <w:rPr>
                <w:b/>
                <w:bCs/>
                <w:sz w:val="28"/>
                <w:szCs w:val="28"/>
              </w:rPr>
            </w:pPr>
          </w:p>
          <w:p w:rsidR="0032450D" w:rsidRPr="00060A73" w:rsidRDefault="0032450D" w:rsidP="0019010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32450D" w:rsidRPr="0079159E" w:rsidRDefault="0079159E" w:rsidP="003B426E">
            <w:pPr>
              <w:shd w:val="clear" w:color="auto" w:fill="FFFFFF"/>
              <w:rPr>
                <w:sz w:val="28"/>
                <w:szCs w:val="28"/>
              </w:rPr>
            </w:pPr>
            <w:r w:rsidRPr="0079159E">
              <w:rPr>
                <w:sz w:val="28"/>
                <w:szCs w:val="28"/>
              </w:rPr>
              <w:t>29 января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79159E" w:rsidRPr="008E5FDB" w:rsidRDefault="0079159E" w:rsidP="00E41B82">
            <w:pPr>
              <w:widowControl w:val="0"/>
              <w:ind w:right="56"/>
              <w:rPr>
                <w:bCs/>
                <w:sz w:val="28"/>
                <w:szCs w:val="28"/>
              </w:rPr>
            </w:pPr>
            <w:r w:rsidRPr="008E5FDB">
              <w:rPr>
                <w:sz w:val="28"/>
                <w:szCs w:val="28"/>
              </w:rPr>
              <w:t>Брянский областной учебно-методический центр культуры и искусства</w:t>
            </w:r>
          </w:p>
          <w:p w:rsidR="0079159E" w:rsidRPr="008E5FDB" w:rsidRDefault="0079159E" w:rsidP="0079159E">
            <w:pPr>
              <w:widowControl w:val="0"/>
              <w:ind w:left="56" w:right="24"/>
              <w:rPr>
                <w:sz w:val="28"/>
                <w:szCs w:val="28"/>
              </w:rPr>
            </w:pPr>
            <w:r w:rsidRPr="008E5FDB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:rsidR="0032450D" w:rsidRPr="00060A73" w:rsidRDefault="0032450D" w:rsidP="00C21BB8">
            <w:pPr>
              <w:rPr>
                <w:sz w:val="24"/>
                <w:szCs w:val="24"/>
              </w:rPr>
            </w:pPr>
          </w:p>
        </w:tc>
      </w:tr>
      <w:tr w:rsidR="00060A73" w:rsidRPr="00060A73" w:rsidTr="00C21BB8">
        <w:trPr>
          <w:trHeight w:val="694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B426E" w:rsidRPr="003B426E" w:rsidRDefault="0079159E" w:rsidP="003B426E">
            <w:pPr>
              <w:widowControl w:val="0"/>
              <w:ind w:left="56" w:right="56"/>
              <w:rPr>
                <w:sz w:val="28"/>
                <w:szCs w:val="28"/>
              </w:rPr>
            </w:pPr>
            <w:r w:rsidRPr="004C40EC">
              <w:rPr>
                <w:sz w:val="28"/>
                <w:szCs w:val="28"/>
              </w:rPr>
              <w:t>Участие преподавателей и учащихся в районном смотре-конкурсе «Пою моё Отечество</w:t>
            </w:r>
            <w:r w:rsidR="00B93705" w:rsidRPr="004C40EC">
              <w:rPr>
                <w:sz w:val="28"/>
                <w:szCs w:val="28"/>
              </w:rPr>
              <w:t>»</w:t>
            </w:r>
            <w:r w:rsidR="003B426E">
              <w:rPr>
                <w:sz w:val="28"/>
                <w:szCs w:val="28"/>
              </w:rPr>
              <w:t>,</w:t>
            </w:r>
            <w:r w:rsidR="003B426E" w:rsidRPr="0079159E">
              <w:rPr>
                <w:sz w:val="28"/>
                <w:szCs w:val="28"/>
              </w:rPr>
              <w:t xml:space="preserve"> посвящённом  75-ой  годовщине  Победы в Великой Отечественной Войне</w:t>
            </w:r>
            <w:r w:rsidR="003B426E" w:rsidRPr="0079159E">
              <w:rPr>
                <w:bCs/>
                <w:sz w:val="28"/>
                <w:szCs w:val="28"/>
              </w:rPr>
              <w:t xml:space="preserve">   </w:t>
            </w:r>
          </w:p>
          <w:p w:rsidR="0032450D" w:rsidRPr="004C40EC" w:rsidRDefault="0032450D" w:rsidP="00C21BB8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32450D" w:rsidRPr="004C40EC" w:rsidRDefault="00B93705" w:rsidP="00190105">
            <w:pPr>
              <w:rPr>
                <w:sz w:val="28"/>
                <w:szCs w:val="28"/>
              </w:rPr>
            </w:pPr>
            <w:r w:rsidRPr="004C40EC">
              <w:rPr>
                <w:sz w:val="28"/>
                <w:szCs w:val="28"/>
              </w:rPr>
              <w:t>7 февраля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4C40EC" w:rsidRDefault="00B93705" w:rsidP="00C21BB8">
            <w:pPr>
              <w:rPr>
                <w:sz w:val="28"/>
                <w:szCs w:val="28"/>
              </w:rPr>
            </w:pPr>
            <w:r w:rsidRPr="004C40EC">
              <w:rPr>
                <w:sz w:val="28"/>
                <w:szCs w:val="28"/>
              </w:rPr>
              <w:t>Отдел образования Навлинского района</w:t>
            </w:r>
          </w:p>
        </w:tc>
      </w:tr>
      <w:tr w:rsidR="00060A73" w:rsidRPr="00060A73" w:rsidTr="00AD742B">
        <w:trPr>
          <w:trHeight w:val="736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060A73" w:rsidRDefault="004C40EC" w:rsidP="00C21BB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Х зональный</w:t>
            </w:r>
            <w:r w:rsidRPr="009953A0">
              <w:rPr>
                <w:sz w:val="28"/>
                <w:szCs w:val="28"/>
              </w:rPr>
              <w:t xml:space="preserve"> конкурс юных исполнителей на народных инструментах, посвящённый 75 –</w:t>
            </w:r>
            <w:r>
              <w:rPr>
                <w:sz w:val="28"/>
                <w:szCs w:val="28"/>
              </w:rPr>
              <w:t xml:space="preserve"> </w:t>
            </w:r>
            <w:r w:rsidRPr="009953A0">
              <w:rPr>
                <w:sz w:val="28"/>
                <w:szCs w:val="28"/>
              </w:rPr>
              <w:t>годовщине Победы в Великой Отечественной   Войне</w:t>
            </w:r>
          </w:p>
        </w:tc>
        <w:tc>
          <w:tcPr>
            <w:tcW w:w="2427" w:type="dxa"/>
            <w:shd w:val="clear" w:color="auto" w:fill="auto"/>
          </w:tcPr>
          <w:p w:rsidR="0032450D" w:rsidRPr="004C40EC" w:rsidRDefault="004C40EC" w:rsidP="00190105">
            <w:pPr>
              <w:rPr>
                <w:sz w:val="28"/>
                <w:szCs w:val="28"/>
              </w:rPr>
            </w:pPr>
            <w:r w:rsidRPr="004C40EC">
              <w:rPr>
                <w:sz w:val="28"/>
                <w:szCs w:val="28"/>
              </w:rPr>
              <w:t>10 февраля</w:t>
            </w:r>
          </w:p>
          <w:p w:rsidR="0032450D" w:rsidRPr="00060A73" w:rsidRDefault="0032450D" w:rsidP="00C21BB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060A73" w:rsidRDefault="004C40EC" w:rsidP="00C21BB8">
            <w:pPr>
              <w:rPr>
                <w:sz w:val="24"/>
                <w:szCs w:val="24"/>
              </w:rPr>
            </w:pPr>
            <w:r w:rsidRPr="0079159E">
              <w:rPr>
                <w:sz w:val="28"/>
                <w:szCs w:val="28"/>
              </w:rPr>
              <w:t>МБУДО «Навлинская ДШИ»</w:t>
            </w:r>
          </w:p>
        </w:tc>
      </w:tr>
      <w:tr w:rsidR="00060A73" w:rsidRPr="00060A73" w:rsidTr="00C21BB8">
        <w:trPr>
          <w:trHeight w:val="625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060A73" w:rsidRDefault="0079159E" w:rsidP="00C21B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Х </w:t>
            </w:r>
            <w:r w:rsidRPr="009953A0">
              <w:rPr>
                <w:sz w:val="28"/>
                <w:szCs w:val="28"/>
              </w:rPr>
              <w:t>Брянский областной конкурс юных исполнителей на народных инструментах, посвящённый 75 –</w:t>
            </w:r>
            <w:r>
              <w:rPr>
                <w:sz w:val="28"/>
                <w:szCs w:val="28"/>
              </w:rPr>
              <w:t xml:space="preserve"> </w:t>
            </w:r>
            <w:r w:rsidRPr="009953A0">
              <w:rPr>
                <w:sz w:val="28"/>
                <w:szCs w:val="28"/>
              </w:rPr>
              <w:t>годовщине Победы в Великой Отечественной   Войне</w:t>
            </w:r>
          </w:p>
        </w:tc>
        <w:tc>
          <w:tcPr>
            <w:tcW w:w="2427" w:type="dxa"/>
            <w:shd w:val="clear" w:color="auto" w:fill="auto"/>
          </w:tcPr>
          <w:p w:rsidR="0032450D" w:rsidRPr="004C40EC" w:rsidRDefault="00B93705" w:rsidP="00190105">
            <w:pPr>
              <w:rPr>
                <w:sz w:val="28"/>
                <w:szCs w:val="28"/>
              </w:rPr>
            </w:pPr>
            <w:r w:rsidRPr="004C40EC">
              <w:rPr>
                <w:sz w:val="28"/>
                <w:szCs w:val="28"/>
              </w:rPr>
              <w:t>14 февраля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4C40EC" w:rsidRDefault="00B93705" w:rsidP="00C21BB8">
            <w:pPr>
              <w:rPr>
                <w:sz w:val="28"/>
                <w:szCs w:val="28"/>
              </w:rPr>
            </w:pPr>
            <w:r w:rsidRPr="004C40EC">
              <w:rPr>
                <w:sz w:val="28"/>
                <w:szCs w:val="28"/>
              </w:rPr>
              <w:t>Брянский областной учебно-методический центр культуры и искусства</w:t>
            </w:r>
          </w:p>
        </w:tc>
      </w:tr>
      <w:tr w:rsidR="00060A73" w:rsidRPr="00060A73" w:rsidTr="00C21BB8">
        <w:trPr>
          <w:trHeight w:val="625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060A73" w:rsidRDefault="00D86390" w:rsidP="00C21BB8">
            <w:pPr>
              <w:rPr>
                <w:sz w:val="24"/>
                <w:szCs w:val="24"/>
              </w:rPr>
            </w:pPr>
            <w:r w:rsidRPr="00BB784D">
              <w:rPr>
                <w:sz w:val="28"/>
                <w:szCs w:val="28"/>
              </w:rPr>
              <w:t>Открытое зонально</w:t>
            </w:r>
            <w:r>
              <w:rPr>
                <w:sz w:val="28"/>
                <w:szCs w:val="28"/>
              </w:rPr>
              <w:t>е мероприятие «</w:t>
            </w:r>
            <w:r w:rsidR="00D140BF">
              <w:rPr>
                <w:sz w:val="28"/>
                <w:szCs w:val="28"/>
              </w:rPr>
              <w:t>Из истории военной музыки</w:t>
            </w:r>
            <w:r w:rsidRPr="00BB784D">
              <w:rPr>
                <w:sz w:val="28"/>
                <w:szCs w:val="28"/>
              </w:rPr>
              <w:t>»</w:t>
            </w:r>
            <w:r w:rsidR="003B426E">
              <w:rPr>
                <w:sz w:val="28"/>
                <w:szCs w:val="28"/>
              </w:rPr>
              <w:t>,</w:t>
            </w:r>
            <w:r w:rsidRPr="00BB784D">
              <w:rPr>
                <w:sz w:val="28"/>
                <w:szCs w:val="28"/>
              </w:rPr>
              <w:t xml:space="preserve"> посвящённое 75 – годовщине  Победы  в  Великой</w:t>
            </w:r>
            <w:r w:rsidRPr="009953A0">
              <w:rPr>
                <w:sz w:val="28"/>
                <w:szCs w:val="28"/>
              </w:rPr>
              <w:t xml:space="preserve"> Отечественной   Войне</w:t>
            </w:r>
          </w:p>
        </w:tc>
        <w:tc>
          <w:tcPr>
            <w:tcW w:w="2427" w:type="dxa"/>
            <w:shd w:val="clear" w:color="auto" w:fill="auto"/>
          </w:tcPr>
          <w:p w:rsidR="0032450D" w:rsidRPr="00D86390" w:rsidRDefault="00D86390" w:rsidP="00190105">
            <w:pPr>
              <w:rPr>
                <w:sz w:val="28"/>
                <w:szCs w:val="28"/>
              </w:rPr>
            </w:pPr>
            <w:r w:rsidRPr="00D86390">
              <w:rPr>
                <w:sz w:val="28"/>
                <w:szCs w:val="28"/>
              </w:rPr>
              <w:t>18 марта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060A73" w:rsidRDefault="00D86390" w:rsidP="00C21BB8">
            <w:pPr>
              <w:rPr>
                <w:sz w:val="24"/>
                <w:szCs w:val="24"/>
              </w:rPr>
            </w:pPr>
            <w:r w:rsidRPr="0079159E">
              <w:rPr>
                <w:sz w:val="28"/>
                <w:szCs w:val="28"/>
              </w:rPr>
              <w:t>МБУДО «Навлинская ДШИ</w:t>
            </w:r>
          </w:p>
        </w:tc>
      </w:tr>
      <w:tr w:rsidR="00060A73" w:rsidRPr="00060A73" w:rsidTr="00C21BB8">
        <w:trPr>
          <w:trHeight w:val="625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50D" w:rsidRPr="00060A73" w:rsidRDefault="004C40EC" w:rsidP="00AD742B">
            <w:pPr>
              <w:rPr>
                <w:sz w:val="24"/>
                <w:szCs w:val="24"/>
              </w:rPr>
            </w:pPr>
            <w:r w:rsidRPr="009953A0">
              <w:rPr>
                <w:sz w:val="28"/>
                <w:szCs w:val="28"/>
              </w:rPr>
              <w:t>Х</w:t>
            </w:r>
            <w:r w:rsidRPr="009953A0">
              <w:rPr>
                <w:sz w:val="28"/>
                <w:szCs w:val="28"/>
                <w:lang w:val="en-US"/>
              </w:rPr>
              <w:t>VII</w:t>
            </w:r>
            <w:r w:rsidRPr="00995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зональный</w:t>
            </w:r>
            <w:r w:rsidRPr="009953A0">
              <w:rPr>
                <w:sz w:val="28"/>
                <w:szCs w:val="28"/>
              </w:rPr>
              <w:t xml:space="preserve"> открытый конкурс юных исполнителей «Современная музыка», посвящённый 75 – годовщине  Победы  в  Великой Отечественной   Войне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50D" w:rsidRPr="00BB784D" w:rsidRDefault="004C40EC" w:rsidP="00190105">
            <w:pPr>
              <w:rPr>
                <w:sz w:val="28"/>
                <w:szCs w:val="28"/>
              </w:rPr>
            </w:pPr>
            <w:r w:rsidRPr="00BB784D">
              <w:rPr>
                <w:sz w:val="28"/>
                <w:szCs w:val="28"/>
              </w:rPr>
              <w:t>25 марта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50D" w:rsidRPr="00060A73" w:rsidRDefault="004C40EC" w:rsidP="00C21BB8">
            <w:pPr>
              <w:rPr>
                <w:sz w:val="24"/>
                <w:szCs w:val="24"/>
              </w:rPr>
            </w:pPr>
            <w:r w:rsidRPr="0079159E">
              <w:rPr>
                <w:sz w:val="28"/>
                <w:szCs w:val="28"/>
              </w:rPr>
              <w:t>МБУДО «Навлинская ДШИ»</w:t>
            </w:r>
          </w:p>
        </w:tc>
      </w:tr>
      <w:tr w:rsidR="00060A73" w:rsidRPr="00060A73" w:rsidTr="00C21BB8">
        <w:trPr>
          <w:trHeight w:val="355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060A73" w:rsidRDefault="00B93705" w:rsidP="00C21BB8">
            <w:pPr>
              <w:shd w:val="clear" w:color="auto" w:fill="FFFFFF"/>
              <w:rPr>
                <w:sz w:val="24"/>
                <w:szCs w:val="24"/>
              </w:rPr>
            </w:pPr>
            <w:r w:rsidRPr="009953A0">
              <w:rPr>
                <w:sz w:val="28"/>
                <w:szCs w:val="28"/>
              </w:rPr>
              <w:t>Х</w:t>
            </w:r>
            <w:r w:rsidRPr="009953A0">
              <w:rPr>
                <w:sz w:val="28"/>
                <w:szCs w:val="28"/>
                <w:lang w:val="en-US"/>
              </w:rPr>
              <w:t>VII</w:t>
            </w:r>
            <w:r w:rsidRPr="00995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953A0">
              <w:rPr>
                <w:sz w:val="28"/>
                <w:szCs w:val="28"/>
              </w:rPr>
              <w:t>Брянский областной открытый конкурс юных исполнителей «Современная музыка», посвящённый 75 – годовщине  Победы  в  Великой Отечественной   Войне</w:t>
            </w:r>
          </w:p>
        </w:tc>
        <w:tc>
          <w:tcPr>
            <w:tcW w:w="2427" w:type="dxa"/>
            <w:shd w:val="clear" w:color="auto" w:fill="auto"/>
          </w:tcPr>
          <w:p w:rsidR="0032450D" w:rsidRPr="00BB784D" w:rsidRDefault="004C40EC" w:rsidP="00190105">
            <w:pPr>
              <w:rPr>
                <w:sz w:val="28"/>
                <w:szCs w:val="28"/>
              </w:rPr>
            </w:pPr>
            <w:r w:rsidRPr="00BB784D">
              <w:rPr>
                <w:sz w:val="28"/>
                <w:szCs w:val="28"/>
              </w:rPr>
              <w:t>3 апреля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060A73" w:rsidRDefault="00BB784D" w:rsidP="00D9191A">
            <w:pPr>
              <w:rPr>
                <w:sz w:val="24"/>
                <w:szCs w:val="24"/>
              </w:rPr>
            </w:pPr>
            <w:r w:rsidRPr="004C40EC">
              <w:rPr>
                <w:sz w:val="28"/>
                <w:szCs w:val="28"/>
              </w:rPr>
              <w:t>Брянский областной учебно-методический центр культуры и искусства</w:t>
            </w:r>
          </w:p>
        </w:tc>
      </w:tr>
      <w:tr w:rsidR="00060A73" w:rsidRPr="00060A73" w:rsidTr="00C21BB8">
        <w:trPr>
          <w:trHeight w:val="253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BB784D" w:rsidRDefault="00BB784D" w:rsidP="00C21BB8">
            <w:pPr>
              <w:shd w:val="clear" w:color="auto" w:fill="FFFFFF"/>
              <w:rPr>
                <w:sz w:val="28"/>
                <w:szCs w:val="28"/>
              </w:rPr>
            </w:pPr>
            <w:r w:rsidRPr="00BB784D">
              <w:rPr>
                <w:sz w:val="28"/>
                <w:szCs w:val="28"/>
              </w:rPr>
              <w:t>Участие в районном смотре-конкурсе «Я вхожу в мир искусств», посвященном 75 – годовщине  Победы  в  Великой Отечественной   Войне</w:t>
            </w:r>
          </w:p>
          <w:p w:rsidR="0032450D" w:rsidRPr="00BB784D" w:rsidRDefault="0032450D" w:rsidP="00C21BB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32450D" w:rsidRPr="00BB784D" w:rsidRDefault="00BB784D" w:rsidP="00190105">
            <w:pPr>
              <w:rPr>
                <w:sz w:val="28"/>
                <w:szCs w:val="28"/>
              </w:rPr>
            </w:pPr>
            <w:r w:rsidRPr="00BB784D">
              <w:rPr>
                <w:sz w:val="28"/>
                <w:szCs w:val="28"/>
              </w:rPr>
              <w:t>8-9 апреля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060A73" w:rsidRDefault="00BB784D" w:rsidP="00C21BB8">
            <w:pPr>
              <w:rPr>
                <w:sz w:val="24"/>
                <w:szCs w:val="24"/>
              </w:rPr>
            </w:pPr>
            <w:r w:rsidRPr="004C40EC">
              <w:rPr>
                <w:sz w:val="28"/>
                <w:szCs w:val="28"/>
              </w:rPr>
              <w:t>Отдел образования Навлинского района</w:t>
            </w:r>
          </w:p>
        </w:tc>
      </w:tr>
      <w:tr w:rsidR="00060A73" w:rsidRPr="00060A73" w:rsidTr="00C21BB8">
        <w:trPr>
          <w:trHeight w:val="205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060A73" w:rsidRDefault="00BB784D" w:rsidP="00C21BB8">
            <w:pPr>
              <w:shd w:val="clear" w:color="auto" w:fill="FFFFFF"/>
              <w:rPr>
                <w:sz w:val="24"/>
                <w:szCs w:val="24"/>
              </w:rPr>
            </w:pPr>
            <w:r w:rsidRPr="00BB784D">
              <w:rPr>
                <w:sz w:val="28"/>
                <w:szCs w:val="28"/>
              </w:rPr>
              <w:t>Открытое зональное мероприятие «Песни военных лет» посвящённое 75 – годовщине  Победы  в  Великой</w:t>
            </w:r>
            <w:r w:rsidRPr="009953A0">
              <w:rPr>
                <w:sz w:val="28"/>
                <w:szCs w:val="28"/>
              </w:rPr>
              <w:t xml:space="preserve"> Отечественной   Войне</w:t>
            </w:r>
          </w:p>
        </w:tc>
        <w:tc>
          <w:tcPr>
            <w:tcW w:w="2427" w:type="dxa"/>
            <w:shd w:val="clear" w:color="auto" w:fill="auto"/>
          </w:tcPr>
          <w:p w:rsidR="0032450D" w:rsidRPr="00D578B4" w:rsidRDefault="00BB784D" w:rsidP="00190105">
            <w:pPr>
              <w:rPr>
                <w:sz w:val="28"/>
                <w:szCs w:val="28"/>
              </w:rPr>
            </w:pPr>
            <w:r w:rsidRPr="00D578B4">
              <w:rPr>
                <w:sz w:val="28"/>
                <w:szCs w:val="28"/>
              </w:rPr>
              <w:t>16 апреля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060A73" w:rsidRDefault="00BB784D" w:rsidP="00C21BB8">
            <w:pPr>
              <w:rPr>
                <w:sz w:val="24"/>
                <w:szCs w:val="24"/>
              </w:rPr>
            </w:pPr>
            <w:r w:rsidRPr="0079159E">
              <w:rPr>
                <w:sz w:val="28"/>
                <w:szCs w:val="28"/>
              </w:rPr>
              <w:t>МБУДО «Навлинская ДШИ»</w:t>
            </w:r>
          </w:p>
        </w:tc>
      </w:tr>
      <w:tr w:rsidR="00060A73" w:rsidRPr="00060A73" w:rsidTr="00C21BB8">
        <w:trPr>
          <w:trHeight w:val="265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060A73" w:rsidRDefault="00BB784D" w:rsidP="00C21BB8">
            <w:pPr>
              <w:rPr>
                <w:sz w:val="24"/>
                <w:szCs w:val="24"/>
              </w:rPr>
            </w:pPr>
            <w:r w:rsidRPr="009953A0">
              <w:rPr>
                <w:sz w:val="28"/>
                <w:szCs w:val="28"/>
              </w:rPr>
              <w:t>Х</w:t>
            </w:r>
            <w:r w:rsidRPr="009953A0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зональный</w:t>
            </w:r>
            <w:r w:rsidRPr="009953A0">
              <w:rPr>
                <w:sz w:val="28"/>
                <w:szCs w:val="28"/>
              </w:rPr>
              <w:t xml:space="preserve">  конкурс юных вокалистов имени Евгения Беляева посвящённый 75 – годовщине  Победы  в  Великой Отечественной   Войне</w:t>
            </w:r>
          </w:p>
        </w:tc>
        <w:tc>
          <w:tcPr>
            <w:tcW w:w="2427" w:type="dxa"/>
            <w:shd w:val="clear" w:color="auto" w:fill="auto"/>
          </w:tcPr>
          <w:p w:rsidR="0032450D" w:rsidRPr="00D578B4" w:rsidRDefault="00D578B4" w:rsidP="004C40EC">
            <w:pPr>
              <w:rPr>
                <w:sz w:val="28"/>
                <w:szCs w:val="28"/>
              </w:rPr>
            </w:pPr>
            <w:r w:rsidRPr="00D578B4">
              <w:rPr>
                <w:sz w:val="28"/>
                <w:szCs w:val="28"/>
              </w:rPr>
              <w:t>15 апреля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060A73" w:rsidRDefault="002050D0" w:rsidP="00AD742B">
            <w:pPr>
              <w:rPr>
                <w:sz w:val="24"/>
                <w:szCs w:val="24"/>
              </w:rPr>
            </w:pPr>
            <w:r w:rsidRPr="0079159E">
              <w:rPr>
                <w:sz w:val="28"/>
                <w:szCs w:val="28"/>
              </w:rPr>
              <w:t>МБУДО «Навлинская ДШИ»</w:t>
            </w:r>
          </w:p>
        </w:tc>
      </w:tr>
      <w:tr w:rsidR="00060A73" w:rsidRPr="00060A73" w:rsidTr="00C21BB8">
        <w:trPr>
          <w:trHeight w:val="625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060A73" w:rsidRDefault="004C40EC" w:rsidP="00C21BB8">
            <w:pPr>
              <w:rPr>
                <w:sz w:val="24"/>
                <w:szCs w:val="24"/>
              </w:rPr>
            </w:pPr>
            <w:r w:rsidRPr="009953A0">
              <w:rPr>
                <w:sz w:val="28"/>
                <w:szCs w:val="28"/>
              </w:rPr>
              <w:t>Х</w:t>
            </w:r>
            <w:r w:rsidRPr="009953A0">
              <w:rPr>
                <w:sz w:val="28"/>
                <w:szCs w:val="28"/>
                <w:lang w:val="en-US"/>
              </w:rPr>
              <w:t>I</w:t>
            </w:r>
            <w:r w:rsidRPr="009953A0">
              <w:rPr>
                <w:sz w:val="28"/>
                <w:szCs w:val="28"/>
              </w:rPr>
              <w:t xml:space="preserve">  Брянский открытый    конкурс юных вокалистов имени Евгения Беляева</w:t>
            </w:r>
            <w:r w:rsidR="00BB784D" w:rsidRPr="009953A0">
              <w:rPr>
                <w:sz w:val="28"/>
                <w:szCs w:val="28"/>
              </w:rPr>
              <w:t xml:space="preserve"> посвящённый 75 – годовщине  Победы  в  Великой Отечественной   Войне</w:t>
            </w:r>
          </w:p>
        </w:tc>
        <w:tc>
          <w:tcPr>
            <w:tcW w:w="2427" w:type="dxa"/>
            <w:shd w:val="clear" w:color="auto" w:fill="auto"/>
          </w:tcPr>
          <w:p w:rsidR="0032450D" w:rsidRPr="00D578B4" w:rsidRDefault="00D578B4" w:rsidP="004C40EC">
            <w:pPr>
              <w:rPr>
                <w:sz w:val="28"/>
                <w:szCs w:val="28"/>
              </w:rPr>
            </w:pPr>
            <w:r w:rsidRPr="00D578B4">
              <w:rPr>
                <w:sz w:val="28"/>
                <w:szCs w:val="28"/>
              </w:rPr>
              <w:t>22 апреля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060A73" w:rsidRDefault="002050D0" w:rsidP="00D9191A">
            <w:pPr>
              <w:rPr>
                <w:sz w:val="24"/>
                <w:szCs w:val="24"/>
              </w:rPr>
            </w:pPr>
            <w:r w:rsidRPr="004C40EC">
              <w:rPr>
                <w:sz w:val="28"/>
                <w:szCs w:val="28"/>
              </w:rPr>
              <w:t>Брянский областной учебно-методический центр культуры и искусства</w:t>
            </w:r>
          </w:p>
        </w:tc>
      </w:tr>
      <w:tr w:rsidR="00060A73" w:rsidRPr="00060A73" w:rsidTr="00C21BB8">
        <w:trPr>
          <w:trHeight w:val="56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D578B4" w:rsidRDefault="00D46A41" w:rsidP="00C21BB8">
            <w:pPr>
              <w:shd w:val="clear" w:color="auto" w:fill="FFFFFF"/>
              <w:rPr>
                <w:sz w:val="28"/>
                <w:szCs w:val="28"/>
              </w:rPr>
            </w:pPr>
            <w:r w:rsidRPr="00D46A41">
              <w:rPr>
                <w:sz w:val="28"/>
                <w:szCs w:val="28"/>
              </w:rPr>
              <w:t>Отчётный концерт</w:t>
            </w:r>
            <w:r>
              <w:rPr>
                <w:sz w:val="28"/>
                <w:szCs w:val="28"/>
              </w:rPr>
              <w:t xml:space="preserve"> Навлинской ДШИ,</w:t>
            </w:r>
            <w:r w:rsidRPr="009953A0">
              <w:rPr>
                <w:sz w:val="28"/>
                <w:szCs w:val="28"/>
              </w:rPr>
              <w:t xml:space="preserve"> посвящённый </w:t>
            </w:r>
          </w:p>
          <w:p w:rsidR="0032450D" w:rsidRPr="00D46A41" w:rsidRDefault="00D46A41" w:rsidP="00C21BB8">
            <w:pPr>
              <w:shd w:val="clear" w:color="auto" w:fill="FFFFFF"/>
              <w:rPr>
                <w:sz w:val="28"/>
                <w:szCs w:val="28"/>
              </w:rPr>
            </w:pPr>
            <w:r w:rsidRPr="009953A0">
              <w:rPr>
                <w:sz w:val="28"/>
                <w:szCs w:val="28"/>
              </w:rPr>
              <w:t>75 – годовщине  Победы  в  Великой Отечественной   Войне</w:t>
            </w:r>
          </w:p>
          <w:p w:rsidR="0032450D" w:rsidRPr="00D46A41" w:rsidRDefault="0032450D" w:rsidP="00C21BB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32450D" w:rsidRPr="00604A50" w:rsidRDefault="00604A50" w:rsidP="004C40EC">
            <w:pPr>
              <w:rPr>
                <w:sz w:val="28"/>
                <w:szCs w:val="28"/>
              </w:rPr>
            </w:pPr>
            <w:r w:rsidRPr="00604A50">
              <w:rPr>
                <w:sz w:val="28"/>
                <w:szCs w:val="28"/>
              </w:rPr>
              <w:t>24 апреля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D46A41" w:rsidRDefault="00D46A41" w:rsidP="00C21BB8">
            <w:pPr>
              <w:rPr>
                <w:sz w:val="28"/>
                <w:szCs w:val="28"/>
              </w:rPr>
            </w:pPr>
          </w:p>
          <w:p w:rsidR="0032450D" w:rsidRPr="00060A73" w:rsidRDefault="00D46A41" w:rsidP="00C21BB8">
            <w:pPr>
              <w:rPr>
                <w:sz w:val="24"/>
                <w:szCs w:val="24"/>
              </w:rPr>
            </w:pPr>
            <w:r w:rsidRPr="0079159E">
              <w:rPr>
                <w:sz w:val="28"/>
                <w:szCs w:val="28"/>
              </w:rPr>
              <w:t>МБУДО «Навлинская ДШИ»</w:t>
            </w:r>
          </w:p>
        </w:tc>
      </w:tr>
      <w:tr w:rsidR="00060A73" w:rsidRPr="00060A73" w:rsidTr="00C21BB8">
        <w:trPr>
          <w:trHeight w:val="302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D46A41" w:rsidRDefault="00D46A41" w:rsidP="00C21BB8">
            <w:pPr>
              <w:shd w:val="clear" w:color="auto" w:fill="FFFFFF"/>
              <w:rPr>
                <w:sz w:val="28"/>
                <w:szCs w:val="28"/>
              </w:rPr>
            </w:pPr>
            <w:r w:rsidRPr="00D46A41">
              <w:rPr>
                <w:sz w:val="28"/>
                <w:szCs w:val="28"/>
              </w:rPr>
              <w:t>Пасхальный фестиваль</w:t>
            </w:r>
            <w:r>
              <w:rPr>
                <w:sz w:val="28"/>
                <w:szCs w:val="28"/>
              </w:rPr>
              <w:t>,</w:t>
            </w:r>
            <w:r w:rsidR="00604A50">
              <w:rPr>
                <w:sz w:val="28"/>
                <w:szCs w:val="28"/>
              </w:rPr>
              <w:t xml:space="preserve"> </w:t>
            </w:r>
            <w:r w:rsidRPr="009953A0">
              <w:rPr>
                <w:sz w:val="28"/>
                <w:szCs w:val="28"/>
              </w:rPr>
              <w:t>посвящённый 75 – годовщине  Победы  в  Великой Отечественной   Войне</w:t>
            </w:r>
          </w:p>
          <w:p w:rsidR="0032450D" w:rsidRPr="00D46A41" w:rsidRDefault="0032450D" w:rsidP="00C21BB8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32450D" w:rsidRPr="00604A50" w:rsidRDefault="00D578B4" w:rsidP="004C40EC">
            <w:pPr>
              <w:rPr>
                <w:sz w:val="28"/>
                <w:szCs w:val="28"/>
              </w:rPr>
            </w:pPr>
            <w:r w:rsidRPr="00604A50">
              <w:rPr>
                <w:sz w:val="28"/>
                <w:szCs w:val="28"/>
              </w:rPr>
              <w:lastRenderedPageBreak/>
              <w:t>26 апреля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E41B82" w:rsidRDefault="00E41B82" w:rsidP="00C21BB8">
            <w:pPr>
              <w:rPr>
                <w:sz w:val="28"/>
                <w:szCs w:val="28"/>
              </w:rPr>
            </w:pPr>
            <w:r w:rsidRPr="00E41B82">
              <w:rPr>
                <w:sz w:val="28"/>
                <w:szCs w:val="28"/>
              </w:rPr>
              <w:t>Храм Казанской Божьей Матери</w:t>
            </w:r>
          </w:p>
        </w:tc>
      </w:tr>
      <w:tr w:rsidR="00060A73" w:rsidRPr="00060A73" w:rsidTr="00C21BB8">
        <w:trPr>
          <w:trHeight w:val="597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D46A41" w:rsidRDefault="00D46A41" w:rsidP="00C21BB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праздничных мероприятиях и районных концертах,</w:t>
            </w:r>
            <w:r w:rsidRPr="009953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посвящённых</w:t>
            </w:r>
            <w:r w:rsidRPr="009953A0">
              <w:rPr>
                <w:sz w:val="28"/>
                <w:szCs w:val="28"/>
              </w:rPr>
              <w:t xml:space="preserve"> 75 – годовщине  Победы  в  Великой Отечественной   Войне</w:t>
            </w:r>
          </w:p>
          <w:p w:rsidR="0032450D" w:rsidRPr="00D46A41" w:rsidRDefault="0032450D" w:rsidP="00C21BB8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32450D" w:rsidRPr="00D46A41" w:rsidRDefault="00D46A41" w:rsidP="004C40EC">
            <w:pPr>
              <w:rPr>
                <w:sz w:val="28"/>
                <w:szCs w:val="28"/>
              </w:rPr>
            </w:pPr>
            <w:r w:rsidRPr="00D46A41">
              <w:rPr>
                <w:sz w:val="28"/>
                <w:szCs w:val="28"/>
              </w:rPr>
              <w:t>6-11 мая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D46A41" w:rsidRDefault="00D46A41" w:rsidP="00C21BB8">
            <w:pPr>
              <w:rPr>
                <w:sz w:val="28"/>
                <w:szCs w:val="28"/>
              </w:rPr>
            </w:pPr>
            <w:r w:rsidRPr="00D46A41">
              <w:rPr>
                <w:sz w:val="28"/>
                <w:szCs w:val="28"/>
              </w:rPr>
              <w:t>Отдел культуры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46A41">
              <w:rPr>
                <w:sz w:val="28"/>
                <w:szCs w:val="28"/>
              </w:rPr>
              <w:t>Навлинского района</w:t>
            </w:r>
          </w:p>
        </w:tc>
      </w:tr>
      <w:tr w:rsidR="00060A73" w:rsidRPr="00060A73" w:rsidTr="00C21BB8">
        <w:trPr>
          <w:trHeight w:val="625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D46A41" w:rsidRPr="00D46A41" w:rsidRDefault="00D46A41" w:rsidP="00D46A41">
            <w:pPr>
              <w:shd w:val="clear" w:color="auto" w:fill="FFFFFF"/>
              <w:rPr>
                <w:sz w:val="28"/>
                <w:szCs w:val="28"/>
              </w:rPr>
            </w:pPr>
            <w:r w:rsidRPr="00D46A41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 xml:space="preserve"> ко Дню Славянской письменн</w:t>
            </w:r>
            <w:r w:rsidRPr="00D46A41">
              <w:rPr>
                <w:sz w:val="28"/>
                <w:szCs w:val="28"/>
              </w:rPr>
              <w:t>ости и культуры</w:t>
            </w:r>
          </w:p>
          <w:p w:rsidR="0032450D" w:rsidRPr="00060A73" w:rsidRDefault="0032450D" w:rsidP="00C21BB8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auto"/>
          </w:tcPr>
          <w:p w:rsidR="0032450D" w:rsidRPr="00D46A41" w:rsidRDefault="00D46A41" w:rsidP="004C40EC">
            <w:pPr>
              <w:rPr>
                <w:sz w:val="28"/>
                <w:szCs w:val="28"/>
              </w:rPr>
            </w:pPr>
            <w:r w:rsidRPr="00D46A41">
              <w:rPr>
                <w:sz w:val="28"/>
                <w:szCs w:val="28"/>
              </w:rPr>
              <w:t>24 мая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060A73" w:rsidRDefault="00D46A41" w:rsidP="00275E01">
            <w:pPr>
              <w:rPr>
                <w:sz w:val="24"/>
                <w:szCs w:val="24"/>
              </w:rPr>
            </w:pPr>
            <w:r w:rsidRPr="00D46A41">
              <w:rPr>
                <w:sz w:val="28"/>
                <w:szCs w:val="28"/>
              </w:rPr>
              <w:t>Отдел культуры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46A41">
              <w:rPr>
                <w:sz w:val="28"/>
                <w:szCs w:val="28"/>
              </w:rPr>
              <w:t>Навлинского района</w:t>
            </w:r>
          </w:p>
        </w:tc>
      </w:tr>
      <w:tr w:rsidR="00060A73" w:rsidRPr="00060A73" w:rsidTr="00C21BB8">
        <w:trPr>
          <w:trHeight w:val="625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063D10" w:rsidRDefault="009539C8" w:rsidP="00C21BB8">
            <w:pPr>
              <w:shd w:val="clear" w:color="auto" w:fill="FFFFFF"/>
              <w:rPr>
                <w:sz w:val="28"/>
                <w:szCs w:val="28"/>
              </w:rPr>
            </w:pPr>
            <w:r w:rsidRPr="00063D10">
              <w:rPr>
                <w:sz w:val="28"/>
                <w:szCs w:val="28"/>
              </w:rPr>
              <w:t>Участие в областном празднике «Липовый цвет»</w:t>
            </w:r>
          </w:p>
          <w:p w:rsidR="0032450D" w:rsidRPr="00063D10" w:rsidRDefault="0032450D" w:rsidP="00C21BB8">
            <w:pPr>
              <w:rPr>
                <w:sz w:val="28"/>
                <w:szCs w:val="28"/>
              </w:rPr>
            </w:pPr>
          </w:p>
        </w:tc>
        <w:tc>
          <w:tcPr>
            <w:tcW w:w="2427" w:type="dxa"/>
            <w:shd w:val="clear" w:color="auto" w:fill="auto"/>
          </w:tcPr>
          <w:p w:rsidR="0032450D" w:rsidRPr="00063D10" w:rsidRDefault="009539C8" w:rsidP="004C40EC">
            <w:pPr>
              <w:rPr>
                <w:sz w:val="28"/>
                <w:szCs w:val="28"/>
              </w:rPr>
            </w:pPr>
            <w:r w:rsidRPr="00063D10">
              <w:rPr>
                <w:sz w:val="28"/>
                <w:szCs w:val="28"/>
              </w:rPr>
              <w:t>30 мая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060A73" w:rsidRDefault="009539C8" w:rsidP="00C21BB8">
            <w:pPr>
              <w:rPr>
                <w:sz w:val="24"/>
                <w:szCs w:val="24"/>
              </w:rPr>
            </w:pPr>
            <w:r w:rsidRPr="00D46A41">
              <w:rPr>
                <w:sz w:val="28"/>
                <w:szCs w:val="28"/>
              </w:rPr>
              <w:t>Отдел культуры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46A41">
              <w:rPr>
                <w:sz w:val="28"/>
                <w:szCs w:val="28"/>
              </w:rPr>
              <w:t>Навлинского района</w:t>
            </w:r>
          </w:p>
        </w:tc>
      </w:tr>
      <w:tr w:rsidR="00060A73" w:rsidRPr="00060A73" w:rsidTr="00C21BB8">
        <w:trPr>
          <w:trHeight w:val="625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591D68" w:rsidRDefault="00591D68" w:rsidP="00C21BB8">
            <w:pPr>
              <w:rPr>
                <w:sz w:val="28"/>
                <w:szCs w:val="28"/>
              </w:rPr>
            </w:pPr>
            <w:r w:rsidRPr="00591D68">
              <w:rPr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 xml:space="preserve"> </w:t>
            </w:r>
            <w:r w:rsidRPr="00591D68">
              <w:rPr>
                <w:sz w:val="28"/>
                <w:szCs w:val="28"/>
              </w:rPr>
              <w:t xml:space="preserve">районных  праздничных мероприятиях, посвященных Дню Освобождения </w:t>
            </w:r>
            <w:r>
              <w:rPr>
                <w:sz w:val="28"/>
                <w:szCs w:val="28"/>
              </w:rPr>
              <w:t xml:space="preserve"> Брянщины</w:t>
            </w:r>
          </w:p>
        </w:tc>
        <w:tc>
          <w:tcPr>
            <w:tcW w:w="2427" w:type="dxa"/>
            <w:shd w:val="clear" w:color="auto" w:fill="auto"/>
          </w:tcPr>
          <w:p w:rsidR="0032450D" w:rsidRPr="00D578B4" w:rsidRDefault="00591D68" w:rsidP="008859CE">
            <w:pPr>
              <w:rPr>
                <w:sz w:val="28"/>
                <w:szCs w:val="28"/>
              </w:rPr>
            </w:pPr>
            <w:r w:rsidRPr="00D578B4">
              <w:rPr>
                <w:sz w:val="28"/>
                <w:szCs w:val="28"/>
              </w:rPr>
              <w:t>17 сентября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060A73" w:rsidRDefault="00D578B4" w:rsidP="00275E01">
            <w:pPr>
              <w:rPr>
                <w:sz w:val="24"/>
                <w:szCs w:val="24"/>
              </w:rPr>
            </w:pPr>
            <w:r w:rsidRPr="00D46A41">
              <w:rPr>
                <w:sz w:val="28"/>
                <w:szCs w:val="28"/>
              </w:rPr>
              <w:t>Отдел культуры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46A41">
              <w:rPr>
                <w:sz w:val="28"/>
                <w:szCs w:val="28"/>
              </w:rPr>
              <w:t>Навлинского района</w:t>
            </w:r>
          </w:p>
        </w:tc>
      </w:tr>
      <w:tr w:rsidR="00060A73" w:rsidRPr="00060A73" w:rsidTr="00C21BB8">
        <w:trPr>
          <w:trHeight w:val="533"/>
        </w:trPr>
        <w:tc>
          <w:tcPr>
            <w:tcW w:w="697" w:type="dxa"/>
            <w:gridSpan w:val="2"/>
          </w:tcPr>
          <w:p w:rsidR="0032450D" w:rsidRPr="00060A73" w:rsidRDefault="0032450D" w:rsidP="0032450D">
            <w:pPr>
              <w:pStyle w:val="ad"/>
              <w:numPr>
                <w:ilvl w:val="0"/>
                <w:numId w:val="5"/>
              </w:numPr>
              <w:ind w:left="319"/>
              <w:jc w:val="center"/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2"/>
            <w:shd w:val="clear" w:color="auto" w:fill="auto"/>
          </w:tcPr>
          <w:p w:rsidR="0032450D" w:rsidRPr="00060A73" w:rsidRDefault="00591D68" w:rsidP="00C21BB8">
            <w:pPr>
              <w:rPr>
                <w:sz w:val="24"/>
                <w:szCs w:val="24"/>
              </w:rPr>
            </w:pPr>
            <w:r w:rsidRPr="009953A0">
              <w:rPr>
                <w:color w:val="000000"/>
                <w:sz w:val="28"/>
                <w:szCs w:val="28"/>
                <w:lang w:val="en-US"/>
              </w:rPr>
              <w:t>I</w:t>
            </w:r>
            <w:r w:rsidRPr="009953A0">
              <w:rPr>
                <w:sz w:val="28"/>
                <w:szCs w:val="28"/>
                <w:lang w:val="en-US"/>
              </w:rPr>
              <w:t>V</w:t>
            </w:r>
            <w:r w:rsidRPr="009953A0">
              <w:rPr>
                <w:color w:val="000000"/>
                <w:spacing w:val="5"/>
                <w:sz w:val="28"/>
                <w:szCs w:val="28"/>
              </w:rPr>
              <w:t xml:space="preserve"> Брянский открытый конкурс-фестиваль</w:t>
            </w:r>
            <w:r w:rsidRPr="009953A0">
              <w:rPr>
                <w:color w:val="000000"/>
                <w:sz w:val="28"/>
                <w:szCs w:val="28"/>
              </w:rPr>
              <w:t xml:space="preserve"> детско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953A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953A0">
              <w:rPr>
                <w:color w:val="000000"/>
                <w:sz w:val="28"/>
                <w:szCs w:val="28"/>
              </w:rPr>
              <w:t xml:space="preserve">юношеского  </w:t>
            </w:r>
            <w:r w:rsidRPr="009953A0">
              <w:rPr>
                <w:color w:val="000000"/>
                <w:spacing w:val="-2"/>
                <w:sz w:val="28"/>
                <w:szCs w:val="28"/>
              </w:rPr>
              <w:t>творчества</w:t>
            </w:r>
            <w:r w:rsidRPr="009953A0">
              <w:rPr>
                <w:color w:val="000000"/>
                <w:spacing w:val="5"/>
                <w:sz w:val="28"/>
                <w:szCs w:val="28"/>
              </w:rPr>
              <w:t xml:space="preserve"> «Покуда сердца стучатся, помните!»,</w:t>
            </w:r>
            <w:r w:rsidRPr="009953A0">
              <w:rPr>
                <w:sz w:val="28"/>
                <w:szCs w:val="28"/>
              </w:rPr>
              <w:t xml:space="preserve"> посвящённый 75 –</w:t>
            </w:r>
            <w:r>
              <w:rPr>
                <w:sz w:val="28"/>
                <w:szCs w:val="28"/>
              </w:rPr>
              <w:t xml:space="preserve"> </w:t>
            </w:r>
            <w:r w:rsidRPr="009953A0">
              <w:rPr>
                <w:sz w:val="28"/>
                <w:szCs w:val="28"/>
              </w:rPr>
              <w:t>годовщине Победы в Великой Отечественной   Войне</w:t>
            </w:r>
          </w:p>
        </w:tc>
        <w:tc>
          <w:tcPr>
            <w:tcW w:w="2427" w:type="dxa"/>
            <w:shd w:val="clear" w:color="auto" w:fill="auto"/>
          </w:tcPr>
          <w:p w:rsidR="0032450D" w:rsidRPr="00D578B4" w:rsidRDefault="00591D68" w:rsidP="008859CE">
            <w:pPr>
              <w:rPr>
                <w:sz w:val="28"/>
                <w:szCs w:val="28"/>
              </w:rPr>
            </w:pPr>
            <w:r w:rsidRPr="00D578B4">
              <w:rPr>
                <w:sz w:val="28"/>
                <w:szCs w:val="28"/>
              </w:rPr>
              <w:t>18 декабря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32450D" w:rsidRPr="00060A73" w:rsidRDefault="00D578B4" w:rsidP="00275E01">
            <w:pPr>
              <w:rPr>
                <w:sz w:val="24"/>
                <w:szCs w:val="24"/>
              </w:rPr>
            </w:pPr>
            <w:r w:rsidRPr="004C40EC">
              <w:rPr>
                <w:sz w:val="28"/>
                <w:szCs w:val="28"/>
              </w:rPr>
              <w:t>Брянский областной учебно-методический центр культуры и искусства</w:t>
            </w:r>
          </w:p>
        </w:tc>
      </w:tr>
    </w:tbl>
    <w:p w:rsidR="0032450D" w:rsidRPr="00060A73" w:rsidRDefault="0032450D" w:rsidP="0032450D">
      <w:pPr>
        <w:rPr>
          <w:sz w:val="24"/>
          <w:szCs w:val="24"/>
        </w:rPr>
      </w:pPr>
    </w:p>
    <w:p w:rsidR="0032450D" w:rsidRPr="00060A73" w:rsidRDefault="0032450D" w:rsidP="0032450D">
      <w:pPr>
        <w:rPr>
          <w:sz w:val="24"/>
          <w:szCs w:val="24"/>
        </w:rPr>
      </w:pPr>
    </w:p>
    <w:p w:rsidR="000D1112" w:rsidRPr="00060A73" w:rsidRDefault="000D1112" w:rsidP="00592FCF">
      <w:pPr>
        <w:pStyle w:val="a5"/>
        <w:tabs>
          <w:tab w:val="clear" w:pos="4153"/>
          <w:tab w:val="clear" w:pos="8306"/>
        </w:tabs>
        <w:rPr>
          <w:sz w:val="22"/>
          <w:szCs w:val="22"/>
        </w:rPr>
      </w:pPr>
    </w:p>
    <w:sectPr w:rsidR="000D1112" w:rsidRPr="00060A73" w:rsidSect="004222C8">
      <w:headerReference w:type="default" r:id="rId7"/>
      <w:pgSz w:w="16838" w:h="11906" w:orient="landscape"/>
      <w:pgMar w:top="851" w:right="851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14" w:rsidRDefault="00942114" w:rsidP="009D4881">
      <w:r>
        <w:separator/>
      </w:r>
    </w:p>
  </w:endnote>
  <w:endnote w:type="continuationSeparator" w:id="0">
    <w:p w:rsidR="00942114" w:rsidRDefault="00942114" w:rsidP="009D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14" w:rsidRDefault="00942114" w:rsidP="009D4881">
      <w:r>
        <w:separator/>
      </w:r>
    </w:p>
  </w:footnote>
  <w:footnote w:type="continuationSeparator" w:id="0">
    <w:p w:rsidR="00942114" w:rsidRDefault="00942114" w:rsidP="009D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1691"/>
      <w:docPartObj>
        <w:docPartGallery w:val="Page Numbers (Top of Page)"/>
        <w:docPartUnique/>
      </w:docPartObj>
    </w:sdtPr>
    <w:sdtEndPr/>
    <w:sdtContent>
      <w:p w:rsidR="00C21BB8" w:rsidRDefault="00C21BB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6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1BB8" w:rsidRDefault="00C21B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B78"/>
    <w:multiLevelType w:val="hybridMultilevel"/>
    <w:tmpl w:val="FD66C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3655"/>
    <w:multiLevelType w:val="hybridMultilevel"/>
    <w:tmpl w:val="69C66FF2"/>
    <w:lvl w:ilvl="0" w:tplc="CFE2A53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41093BBC"/>
    <w:multiLevelType w:val="hybridMultilevel"/>
    <w:tmpl w:val="E0B62420"/>
    <w:lvl w:ilvl="0" w:tplc="2B10679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 w15:restartNumberingAfterBreak="0">
    <w:nsid w:val="50F63222"/>
    <w:multiLevelType w:val="hybridMultilevel"/>
    <w:tmpl w:val="5C6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E7BF9"/>
    <w:multiLevelType w:val="hybridMultilevel"/>
    <w:tmpl w:val="09102BCC"/>
    <w:lvl w:ilvl="0" w:tplc="C0564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EF"/>
    <w:rsid w:val="0000503A"/>
    <w:rsid w:val="00005733"/>
    <w:rsid w:val="00024783"/>
    <w:rsid w:val="00047E26"/>
    <w:rsid w:val="00060A73"/>
    <w:rsid w:val="00063D10"/>
    <w:rsid w:val="000963C3"/>
    <w:rsid w:val="000B0083"/>
    <w:rsid w:val="000B3ABA"/>
    <w:rsid w:val="000D03FA"/>
    <w:rsid w:val="000D1112"/>
    <w:rsid w:val="000D1DE1"/>
    <w:rsid w:val="000E6345"/>
    <w:rsid w:val="000F0F2F"/>
    <w:rsid w:val="00111436"/>
    <w:rsid w:val="00125D19"/>
    <w:rsid w:val="00163E08"/>
    <w:rsid w:val="00190105"/>
    <w:rsid w:val="0019104B"/>
    <w:rsid w:val="002050D0"/>
    <w:rsid w:val="00207B14"/>
    <w:rsid w:val="00266073"/>
    <w:rsid w:val="00275E01"/>
    <w:rsid w:val="00281B49"/>
    <w:rsid w:val="002A1893"/>
    <w:rsid w:val="002B18A2"/>
    <w:rsid w:val="002D0017"/>
    <w:rsid w:val="002E533C"/>
    <w:rsid w:val="002E6865"/>
    <w:rsid w:val="0031115D"/>
    <w:rsid w:val="0032450D"/>
    <w:rsid w:val="00366848"/>
    <w:rsid w:val="0038278B"/>
    <w:rsid w:val="0039642B"/>
    <w:rsid w:val="003A22FA"/>
    <w:rsid w:val="003A5FDE"/>
    <w:rsid w:val="003B426E"/>
    <w:rsid w:val="003D00E1"/>
    <w:rsid w:val="003D37D0"/>
    <w:rsid w:val="004222C8"/>
    <w:rsid w:val="00445D32"/>
    <w:rsid w:val="00482205"/>
    <w:rsid w:val="00495516"/>
    <w:rsid w:val="004A645F"/>
    <w:rsid w:val="004C40EC"/>
    <w:rsid w:val="004C50FA"/>
    <w:rsid w:val="004C5608"/>
    <w:rsid w:val="004E3CB7"/>
    <w:rsid w:val="004E5665"/>
    <w:rsid w:val="00502205"/>
    <w:rsid w:val="00523007"/>
    <w:rsid w:val="0052365C"/>
    <w:rsid w:val="00531E1D"/>
    <w:rsid w:val="00533FA2"/>
    <w:rsid w:val="0056094B"/>
    <w:rsid w:val="005803FA"/>
    <w:rsid w:val="00591D68"/>
    <w:rsid w:val="00592FCF"/>
    <w:rsid w:val="005A2829"/>
    <w:rsid w:val="005B19E5"/>
    <w:rsid w:val="005B289E"/>
    <w:rsid w:val="005B686E"/>
    <w:rsid w:val="005C4BC2"/>
    <w:rsid w:val="005E771A"/>
    <w:rsid w:val="005F69EF"/>
    <w:rsid w:val="00604A50"/>
    <w:rsid w:val="00641A09"/>
    <w:rsid w:val="0066697B"/>
    <w:rsid w:val="006B50B3"/>
    <w:rsid w:val="006C5DA2"/>
    <w:rsid w:val="006E4F6D"/>
    <w:rsid w:val="007053ED"/>
    <w:rsid w:val="00710D95"/>
    <w:rsid w:val="0075778F"/>
    <w:rsid w:val="0079159E"/>
    <w:rsid w:val="007A00D0"/>
    <w:rsid w:val="007B68C9"/>
    <w:rsid w:val="007D65DD"/>
    <w:rsid w:val="007F54DB"/>
    <w:rsid w:val="00804B6C"/>
    <w:rsid w:val="008405AC"/>
    <w:rsid w:val="008529E3"/>
    <w:rsid w:val="00875D27"/>
    <w:rsid w:val="008859CE"/>
    <w:rsid w:val="008C69EF"/>
    <w:rsid w:val="008C7EF7"/>
    <w:rsid w:val="008E4815"/>
    <w:rsid w:val="008F6B4B"/>
    <w:rsid w:val="00901424"/>
    <w:rsid w:val="00930111"/>
    <w:rsid w:val="00932B3D"/>
    <w:rsid w:val="00942114"/>
    <w:rsid w:val="009539C8"/>
    <w:rsid w:val="009644CB"/>
    <w:rsid w:val="00972838"/>
    <w:rsid w:val="00986698"/>
    <w:rsid w:val="009D4881"/>
    <w:rsid w:val="009F29D4"/>
    <w:rsid w:val="00A07325"/>
    <w:rsid w:val="00A213BE"/>
    <w:rsid w:val="00A37692"/>
    <w:rsid w:val="00A61C97"/>
    <w:rsid w:val="00A61CAF"/>
    <w:rsid w:val="00A85432"/>
    <w:rsid w:val="00A9360B"/>
    <w:rsid w:val="00AA5B6A"/>
    <w:rsid w:val="00AD4A5F"/>
    <w:rsid w:val="00AD742B"/>
    <w:rsid w:val="00AF17BF"/>
    <w:rsid w:val="00B00264"/>
    <w:rsid w:val="00B105C0"/>
    <w:rsid w:val="00B21FDC"/>
    <w:rsid w:val="00B34C4A"/>
    <w:rsid w:val="00B5287F"/>
    <w:rsid w:val="00B56F03"/>
    <w:rsid w:val="00B61BFB"/>
    <w:rsid w:val="00B93705"/>
    <w:rsid w:val="00BB2952"/>
    <w:rsid w:val="00BB784D"/>
    <w:rsid w:val="00BE2326"/>
    <w:rsid w:val="00C21BB8"/>
    <w:rsid w:val="00C26EDD"/>
    <w:rsid w:val="00C42137"/>
    <w:rsid w:val="00C84757"/>
    <w:rsid w:val="00CA3409"/>
    <w:rsid w:val="00CC2889"/>
    <w:rsid w:val="00CC3031"/>
    <w:rsid w:val="00CD6018"/>
    <w:rsid w:val="00D12B9E"/>
    <w:rsid w:val="00D140BF"/>
    <w:rsid w:val="00D15368"/>
    <w:rsid w:val="00D46A41"/>
    <w:rsid w:val="00D5596B"/>
    <w:rsid w:val="00D578B4"/>
    <w:rsid w:val="00D60384"/>
    <w:rsid w:val="00D65158"/>
    <w:rsid w:val="00D8487E"/>
    <w:rsid w:val="00D86390"/>
    <w:rsid w:val="00D9191A"/>
    <w:rsid w:val="00D97DE0"/>
    <w:rsid w:val="00DA0B62"/>
    <w:rsid w:val="00DE3122"/>
    <w:rsid w:val="00DE3983"/>
    <w:rsid w:val="00E41B82"/>
    <w:rsid w:val="00E502E2"/>
    <w:rsid w:val="00EE73AA"/>
    <w:rsid w:val="00F13B04"/>
    <w:rsid w:val="00F326FF"/>
    <w:rsid w:val="00F414E2"/>
    <w:rsid w:val="00F74001"/>
    <w:rsid w:val="00F82ACE"/>
    <w:rsid w:val="00F867B2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7F59"/>
  <w15:docId w15:val="{545AA79F-010E-45BF-97B2-E8530336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C69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8C69EF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C6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C69E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69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8C69E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8C69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C69EF"/>
  </w:style>
  <w:style w:type="character" w:styleId="aa">
    <w:name w:val="Hyperlink"/>
    <w:basedOn w:val="a0"/>
    <w:uiPriority w:val="99"/>
    <w:unhideWhenUsed/>
    <w:rsid w:val="008C69E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C69EF"/>
  </w:style>
  <w:style w:type="paragraph" w:styleId="ab">
    <w:name w:val="Balloon Text"/>
    <w:basedOn w:val="a"/>
    <w:link w:val="ac"/>
    <w:uiPriority w:val="99"/>
    <w:semiHidden/>
    <w:unhideWhenUsed/>
    <w:rsid w:val="006669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69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21FDC"/>
    <w:pPr>
      <w:ind w:left="720"/>
      <w:contextualSpacing/>
    </w:pPr>
  </w:style>
  <w:style w:type="table" w:styleId="ae">
    <w:name w:val="Table Grid"/>
    <w:basedOn w:val="a1"/>
    <w:uiPriority w:val="59"/>
    <w:rsid w:val="0032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uiPriority w:val="20"/>
    <w:qFormat/>
    <w:rsid w:val="0032450D"/>
    <w:rPr>
      <w:i/>
      <w:iCs/>
    </w:rPr>
  </w:style>
  <w:style w:type="paragraph" w:customStyle="1" w:styleId="Default">
    <w:name w:val="Default"/>
    <w:rsid w:val="003245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25</cp:revision>
  <cp:lastPrinted>2020-02-25T11:56:00Z</cp:lastPrinted>
  <dcterms:created xsi:type="dcterms:W3CDTF">2020-02-25T14:40:00Z</dcterms:created>
  <dcterms:modified xsi:type="dcterms:W3CDTF">2020-02-27T15:41:00Z</dcterms:modified>
</cp:coreProperties>
</file>